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87FAB" w14:textId="2349910E" w:rsidR="00920C64" w:rsidRDefault="00E45C35">
      <w:r>
        <w:rPr>
          <w:noProof/>
          <w:lang w:eastAsia="en-GB"/>
        </w:rPr>
        <w:drawing>
          <wp:anchor distT="0" distB="0" distL="114300" distR="114300" simplePos="0" relativeHeight="251658241" behindDoc="1" locked="0" layoutInCell="1" allowOverlap="1" wp14:anchorId="5A227B03" wp14:editId="2FECFD38">
            <wp:simplePos x="0" y="0"/>
            <wp:positionH relativeFrom="margin">
              <wp:posOffset>-981075</wp:posOffset>
            </wp:positionH>
            <wp:positionV relativeFrom="margin">
              <wp:posOffset>-933450</wp:posOffset>
            </wp:positionV>
            <wp:extent cx="7686675" cy="10735945"/>
            <wp:effectExtent l="0" t="0" r="9525" b="8255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654" cy="10740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C6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CA96560" wp14:editId="3E7CD9F1">
                <wp:simplePos x="0" y="0"/>
                <wp:positionH relativeFrom="column">
                  <wp:posOffset>-869315</wp:posOffset>
                </wp:positionH>
                <wp:positionV relativeFrom="paragraph">
                  <wp:posOffset>4867275</wp:posOffset>
                </wp:positionV>
                <wp:extent cx="7515225" cy="1404620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3C681" w14:textId="68F8239C" w:rsidR="00920C64" w:rsidRPr="009F000F" w:rsidRDefault="003B0B06" w:rsidP="00920C64">
                            <w:pPr>
                              <w:jc w:val="center"/>
                              <w:rPr>
                                <w:rFonts w:cstheme="min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theme="minorHAnsi"/>
                                <w:sz w:val="72"/>
                                <w:szCs w:val="72"/>
                              </w:rPr>
                              <w:t>Teacher</w:t>
                            </w:r>
                            <w:r w:rsidR="00441DFE">
                              <w:rPr>
                                <w:rFonts w:cstheme="minorHAnsi"/>
                                <w:sz w:val="72"/>
                                <w:szCs w:val="72"/>
                              </w:rPr>
                              <w:t xml:space="preserve"> Job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A965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8.45pt;margin-top:383.25pt;width:591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" filled="f" stroked="f">
                <v:textbox style="mso-fit-shape-to-text:t">
                  <w:txbxContent>
                    <w:p w14:paraId="0CC3C681" w14:textId="68F8239C" w:rsidR="00920C64" w:rsidRPr="009F000F" w:rsidRDefault="003B0B06" w:rsidP="00920C64">
                      <w:pPr>
                        <w:jc w:val="center"/>
                        <w:rPr>
                          <w:rFonts w:cstheme="minorHAnsi"/>
                          <w:sz w:val="72"/>
                          <w:szCs w:val="72"/>
                        </w:rPr>
                      </w:pPr>
                      <w:r>
                        <w:rPr>
                          <w:rFonts w:cstheme="minorHAnsi"/>
                          <w:sz w:val="72"/>
                          <w:szCs w:val="72"/>
                        </w:rPr>
                        <w:t>Teacher</w:t>
                      </w:r>
                      <w:r w:rsidR="00441DFE">
                        <w:rPr>
                          <w:rFonts w:cstheme="minorHAnsi"/>
                          <w:sz w:val="72"/>
                          <w:szCs w:val="72"/>
                        </w:rPr>
                        <w:t xml:space="preserve"> Job Description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0C64">
        <w:br w:type="page"/>
      </w:r>
    </w:p>
    <w:p w14:paraId="61C987E2" w14:textId="77777777" w:rsidR="003B0B06" w:rsidRDefault="003B0B06" w:rsidP="003B0B06">
      <w:pPr>
        <w:pStyle w:val="BodyText"/>
        <w:spacing w:before="6"/>
        <w:rPr>
          <w:rFonts w:ascii="Times New Roman"/>
          <w:sz w:val="9"/>
        </w:rPr>
      </w:pPr>
    </w:p>
    <w:p w14:paraId="0B6ED7C6" w14:textId="0EC142BF" w:rsidR="003B0B06" w:rsidRPr="003B0B06" w:rsidRDefault="00824CD8" w:rsidP="003B0B06">
      <w:pPr>
        <w:pStyle w:val="Heading1"/>
        <w:spacing w:before="51" w:line="240" w:lineRule="auto"/>
        <w:ind w:left="99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St Mary’s</w:t>
      </w:r>
      <w:r w:rsidR="003B0B06" w:rsidRPr="003B0B06">
        <w:rPr>
          <w:rFonts w:asciiTheme="minorHAnsi" w:hAnsiTheme="minorHAnsi" w:cstheme="minorHAnsi"/>
          <w:sz w:val="28"/>
          <w:szCs w:val="28"/>
        </w:rPr>
        <w:t xml:space="preserve"> Catholic Primary School - Job Description</w:t>
      </w:r>
    </w:p>
    <w:p w14:paraId="36588545" w14:textId="77777777" w:rsidR="003B0B06" w:rsidRPr="003B0B06" w:rsidRDefault="003B0B06" w:rsidP="003B0B06">
      <w:pPr>
        <w:pStyle w:val="BodyText"/>
        <w:spacing w:before="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Ind w:w="8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4"/>
        <w:gridCol w:w="5504"/>
      </w:tblGrid>
      <w:tr w:rsidR="003B0B06" w:rsidRPr="003B0B06" w14:paraId="277A4D2F" w14:textId="77777777" w:rsidTr="00E770B9">
        <w:trPr>
          <w:trHeight w:val="274"/>
        </w:trPr>
        <w:tc>
          <w:tcPr>
            <w:tcW w:w="2324" w:type="dxa"/>
          </w:tcPr>
          <w:p w14:paraId="7CFD86B3" w14:textId="77777777" w:rsidR="003B0B06" w:rsidRPr="003B0B06" w:rsidRDefault="003B0B06" w:rsidP="008B6C83">
            <w:pPr>
              <w:pStyle w:val="TableParagraph"/>
              <w:spacing w:line="255" w:lineRule="exact"/>
              <w:ind w:left="20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B0B06">
              <w:rPr>
                <w:rFonts w:asciiTheme="minorHAnsi" w:hAnsiTheme="minorHAnsi" w:cstheme="minorHAnsi"/>
                <w:b/>
                <w:sz w:val="28"/>
                <w:szCs w:val="28"/>
              </w:rPr>
              <w:t>Post title:</w:t>
            </w:r>
          </w:p>
        </w:tc>
        <w:tc>
          <w:tcPr>
            <w:tcW w:w="5504" w:type="dxa"/>
          </w:tcPr>
          <w:p w14:paraId="25256AAE" w14:textId="77777777" w:rsidR="003B0B06" w:rsidRPr="003B0B06" w:rsidRDefault="003B0B06" w:rsidP="008B6C83">
            <w:pPr>
              <w:pStyle w:val="TableParagraph"/>
              <w:spacing w:line="255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3B0B06">
              <w:rPr>
                <w:rFonts w:asciiTheme="minorHAnsi" w:hAnsiTheme="minorHAnsi" w:cstheme="minorHAnsi"/>
                <w:sz w:val="28"/>
                <w:szCs w:val="28"/>
              </w:rPr>
              <w:t>Class Teacher</w:t>
            </w:r>
          </w:p>
        </w:tc>
      </w:tr>
      <w:tr w:rsidR="003B0B06" w:rsidRPr="003B0B06" w14:paraId="134CF335" w14:textId="77777777" w:rsidTr="00E770B9">
        <w:trPr>
          <w:trHeight w:val="278"/>
        </w:trPr>
        <w:tc>
          <w:tcPr>
            <w:tcW w:w="2324" w:type="dxa"/>
          </w:tcPr>
          <w:p w14:paraId="19EFD1DA" w14:textId="77777777" w:rsidR="003B0B06" w:rsidRPr="003B0B06" w:rsidRDefault="003B0B06" w:rsidP="008B6C83">
            <w:pPr>
              <w:pStyle w:val="TableParagraph"/>
              <w:spacing w:line="259" w:lineRule="exact"/>
              <w:ind w:left="20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B0B06">
              <w:rPr>
                <w:rFonts w:asciiTheme="minorHAnsi" w:hAnsiTheme="minorHAnsi" w:cstheme="minorHAnsi"/>
                <w:b/>
                <w:sz w:val="28"/>
                <w:szCs w:val="28"/>
              </w:rPr>
              <w:t>School:</w:t>
            </w:r>
          </w:p>
        </w:tc>
        <w:tc>
          <w:tcPr>
            <w:tcW w:w="5504" w:type="dxa"/>
          </w:tcPr>
          <w:p w14:paraId="20526081" w14:textId="04EC9EB2" w:rsidR="003B0B06" w:rsidRPr="003B0B06" w:rsidRDefault="001726E4" w:rsidP="008B6C83">
            <w:pPr>
              <w:pStyle w:val="TableParagraph"/>
              <w:spacing w:line="259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St </w:t>
            </w:r>
            <w:r w:rsidR="00AD4976">
              <w:rPr>
                <w:rFonts w:asciiTheme="minorHAnsi" w:hAnsiTheme="minorHAnsi" w:cstheme="minorHAnsi"/>
                <w:sz w:val="28"/>
                <w:szCs w:val="28"/>
              </w:rPr>
              <w:t>Francis Xavier</w:t>
            </w:r>
            <w:r w:rsidR="003B0B06" w:rsidRPr="003B0B06">
              <w:rPr>
                <w:rFonts w:asciiTheme="minorHAnsi" w:hAnsiTheme="minorHAnsi" w:cstheme="minorHAnsi"/>
                <w:sz w:val="28"/>
                <w:szCs w:val="28"/>
              </w:rPr>
              <w:t xml:space="preserve"> Catholic Primary School</w:t>
            </w:r>
          </w:p>
        </w:tc>
      </w:tr>
      <w:tr w:rsidR="003B0B06" w:rsidRPr="003B0B06" w14:paraId="3E202AB3" w14:textId="77777777" w:rsidTr="00E770B9">
        <w:trPr>
          <w:trHeight w:val="276"/>
        </w:trPr>
        <w:tc>
          <w:tcPr>
            <w:tcW w:w="2324" w:type="dxa"/>
          </w:tcPr>
          <w:p w14:paraId="0A1AF087" w14:textId="77777777" w:rsidR="003B0B06" w:rsidRPr="003B0B06" w:rsidRDefault="003B0B06" w:rsidP="008B6C83">
            <w:pPr>
              <w:pStyle w:val="TableParagraph"/>
              <w:spacing w:line="256" w:lineRule="exact"/>
              <w:ind w:left="20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B0B06">
              <w:rPr>
                <w:rFonts w:asciiTheme="minorHAnsi" w:hAnsiTheme="minorHAnsi" w:cstheme="minorHAnsi"/>
                <w:b/>
                <w:sz w:val="28"/>
                <w:szCs w:val="28"/>
              </w:rPr>
              <w:t>Salary and grade:</w:t>
            </w:r>
          </w:p>
        </w:tc>
        <w:tc>
          <w:tcPr>
            <w:tcW w:w="5504" w:type="dxa"/>
          </w:tcPr>
          <w:p w14:paraId="468A2E54" w14:textId="77777777" w:rsidR="003B0B06" w:rsidRPr="003B0B06" w:rsidRDefault="003B0B06" w:rsidP="008B6C83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3B0B06">
              <w:rPr>
                <w:rFonts w:asciiTheme="minorHAnsi" w:hAnsiTheme="minorHAnsi" w:cstheme="minorHAnsi"/>
                <w:sz w:val="28"/>
                <w:szCs w:val="28"/>
              </w:rPr>
              <w:t>Main Pay Scale</w:t>
            </w:r>
          </w:p>
        </w:tc>
      </w:tr>
      <w:tr w:rsidR="003B0B06" w:rsidRPr="003B0B06" w14:paraId="4B103F36" w14:textId="77777777" w:rsidTr="00E770B9">
        <w:trPr>
          <w:trHeight w:val="272"/>
        </w:trPr>
        <w:tc>
          <w:tcPr>
            <w:tcW w:w="2324" w:type="dxa"/>
          </w:tcPr>
          <w:p w14:paraId="7312FB3A" w14:textId="77777777" w:rsidR="003B0B06" w:rsidRPr="003B0B06" w:rsidRDefault="003B0B06" w:rsidP="008B6C83">
            <w:pPr>
              <w:pStyle w:val="TableParagraph"/>
              <w:ind w:left="20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B0B06">
              <w:rPr>
                <w:rFonts w:asciiTheme="minorHAnsi" w:hAnsiTheme="minorHAnsi" w:cstheme="minorHAnsi"/>
                <w:b/>
                <w:sz w:val="28"/>
                <w:szCs w:val="28"/>
              </w:rPr>
              <w:t>Responsible to:</w:t>
            </w:r>
          </w:p>
        </w:tc>
        <w:tc>
          <w:tcPr>
            <w:tcW w:w="5504" w:type="dxa"/>
          </w:tcPr>
          <w:p w14:paraId="3A3CD6FB" w14:textId="6EAE7FD5" w:rsidR="003B0B06" w:rsidRPr="003B0B06" w:rsidRDefault="003B0B06" w:rsidP="008B6C83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3B0B06">
              <w:rPr>
                <w:rFonts w:asciiTheme="minorHAnsi" w:hAnsiTheme="minorHAnsi" w:cstheme="minorHAnsi"/>
                <w:sz w:val="28"/>
                <w:szCs w:val="28"/>
              </w:rPr>
              <w:t xml:space="preserve">The Principal and </w:t>
            </w:r>
            <w:r w:rsidR="00E770B9">
              <w:rPr>
                <w:rFonts w:asciiTheme="minorHAnsi" w:hAnsiTheme="minorHAnsi" w:cstheme="minorHAnsi"/>
                <w:sz w:val="28"/>
                <w:szCs w:val="28"/>
              </w:rPr>
              <w:t>The Local Governing Body</w:t>
            </w:r>
          </w:p>
        </w:tc>
      </w:tr>
    </w:tbl>
    <w:p w14:paraId="4955E743" w14:textId="77777777" w:rsidR="003B0B06" w:rsidRPr="003B0B06" w:rsidRDefault="003B0B06" w:rsidP="003B0B06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</w:p>
    <w:p w14:paraId="7F95DDB6" w14:textId="77777777" w:rsidR="003B0B06" w:rsidRPr="003B0B06" w:rsidRDefault="003B0B06" w:rsidP="003B0B06">
      <w:pPr>
        <w:pStyle w:val="BodyText"/>
        <w:spacing w:before="7"/>
        <w:rPr>
          <w:rFonts w:asciiTheme="minorHAnsi" w:hAnsiTheme="minorHAnsi" w:cstheme="minorHAnsi"/>
          <w:b/>
          <w:sz w:val="28"/>
          <w:szCs w:val="28"/>
        </w:rPr>
      </w:pPr>
    </w:p>
    <w:p w14:paraId="3367904B" w14:textId="77777777" w:rsidR="003B0B06" w:rsidRPr="003B0B06" w:rsidRDefault="003B0B06" w:rsidP="003B0B06">
      <w:pPr>
        <w:spacing w:before="51"/>
        <w:ind w:left="280"/>
        <w:rPr>
          <w:rFonts w:cstheme="minorHAnsi"/>
          <w:b/>
          <w:sz w:val="28"/>
          <w:szCs w:val="28"/>
        </w:rPr>
      </w:pPr>
      <w:r w:rsidRPr="003B0B06">
        <w:rPr>
          <w:rFonts w:cstheme="minorHAnsi"/>
          <w:b/>
          <w:sz w:val="28"/>
          <w:szCs w:val="28"/>
        </w:rPr>
        <w:t>Main purpose of the job:</w:t>
      </w:r>
      <w:r w:rsidRPr="003B0B06">
        <w:rPr>
          <w:rFonts w:cstheme="minorHAnsi"/>
          <w:noProof/>
          <w:sz w:val="28"/>
          <w:szCs w:val="28"/>
        </w:rPr>
        <w:t xml:space="preserve"> </w:t>
      </w:r>
    </w:p>
    <w:p w14:paraId="27176CC8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before="122" w:line="305" w:lineRule="exact"/>
        <w:ind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To support the Catholic ethos, vision, values and aims of our</w:t>
      </w:r>
      <w:r w:rsidRPr="003B0B06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school.</w:t>
      </w:r>
    </w:p>
    <w:p w14:paraId="48B4FED6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ind w:right="115"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Be responsible for the learning and achievement of all pupils in the class ensuring equality of opportunity for all.</w:t>
      </w:r>
    </w:p>
    <w:p w14:paraId="62A12AD6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line="305" w:lineRule="exact"/>
        <w:ind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Be responsible and accountable for achieving the highest possible standards in work and</w:t>
      </w:r>
      <w:r w:rsidRPr="003B0B06">
        <w:rPr>
          <w:rFonts w:asciiTheme="minorHAnsi" w:hAnsiTheme="minorHAnsi" w:cstheme="minorHAnsi"/>
          <w:spacing w:val="-28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conduct.</w:t>
      </w:r>
    </w:p>
    <w:p w14:paraId="5BF53E70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before="1"/>
        <w:ind w:right="117"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Treat pupils with dignity, building relationships rooted in Gospel Values, mutual respect and at all times observing proper boundaries appropriate to a teacher’s professional</w:t>
      </w:r>
      <w:r w:rsidRPr="003B0B06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position.</w:t>
      </w:r>
    </w:p>
    <w:p w14:paraId="6A6941B3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line="242" w:lineRule="auto"/>
        <w:ind w:right="123"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Work proactively and effectively in collaboration and partnership with learners, parents/carers, governors, other staff and external agencies in the best interests of</w:t>
      </w:r>
      <w:r w:rsidRPr="003B0B06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pupils.</w:t>
      </w:r>
    </w:p>
    <w:p w14:paraId="630A6942" w14:textId="31133209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1"/>
        </w:tabs>
        <w:autoSpaceDE w:val="0"/>
        <w:autoSpaceDN w:val="0"/>
        <w:ind w:right="118" w:hanging="36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 xml:space="preserve">Act within the statutory frameworks, which set out their professional duties and responsibilities and in line with the duties outlined in the current </w:t>
      </w:r>
      <w:r w:rsidRPr="003B0B06">
        <w:rPr>
          <w:rFonts w:asciiTheme="minorHAnsi" w:hAnsiTheme="minorHAnsi" w:cstheme="minorHAnsi"/>
          <w:i/>
          <w:sz w:val="28"/>
          <w:szCs w:val="28"/>
        </w:rPr>
        <w:t>School Teachers Pay and Conditions Document and Teacher</w:t>
      </w:r>
      <w:r w:rsidRPr="003B0B06">
        <w:rPr>
          <w:rFonts w:asciiTheme="minorHAnsi" w:hAnsiTheme="minorHAnsi" w:cstheme="minorHAnsi"/>
          <w:i/>
          <w:spacing w:val="-1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i/>
          <w:sz w:val="28"/>
          <w:szCs w:val="28"/>
        </w:rPr>
        <w:t>Standards.</w:t>
      </w:r>
    </w:p>
    <w:p w14:paraId="21750523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line="242" w:lineRule="auto"/>
        <w:ind w:right="124"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Take responsibility for promoting and safeguarding the welfare of children and young people within the</w:t>
      </w:r>
      <w:r w:rsidRPr="003B0B0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school.</w:t>
      </w:r>
    </w:p>
    <w:p w14:paraId="2152C25E" w14:textId="77777777" w:rsidR="003B0B06" w:rsidRPr="003B0B06" w:rsidRDefault="003B0B06" w:rsidP="003B0B06">
      <w:pPr>
        <w:pStyle w:val="BodyText"/>
        <w:spacing w:before="10"/>
        <w:rPr>
          <w:rFonts w:asciiTheme="minorHAnsi" w:hAnsiTheme="minorHAnsi" w:cstheme="minorHAnsi"/>
          <w:sz w:val="28"/>
          <w:szCs w:val="28"/>
        </w:rPr>
      </w:pPr>
    </w:p>
    <w:p w14:paraId="7EF761E4" w14:textId="77777777" w:rsidR="003B0B06" w:rsidRPr="003B0B06" w:rsidRDefault="003B0B06" w:rsidP="003B0B06">
      <w:pPr>
        <w:pStyle w:val="Heading1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Duties and responsibilities</w:t>
      </w:r>
    </w:p>
    <w:p w14:paraId="73736E8C" w14:textId="77777777" w:rsidR="003B0B06" w:rsidRPr="003B0B06" w:rsidRDefault="003B0B06" w:rsidP="003B0B06">
      <w:pPr>
        <w:pStyle w:val="BodyText"/>
        <w:spacing w:before="120"/>
        <w:ind w:left="280" w:right="113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 xml:space="preserve">All teachers are required to carry out the duties of a school teacher as set out in the current </w:t>
      </w:r>
      <w:hyperlink r:id="rId12">
        <w:r w:rsidRPr="003B0B06">
          <w:rPr>
            <w:rFonts w:asciiTheme="minorHAnsi" w:hAnsiTheme="minorHAnsi" w:cstheme="minorHAnsi"/>
            <w:i/>
            <w:sz w:val="28"/>
            <w:szCs w:val="28"/>
          </w:rPr>
          <w:t>School</w:t>
        </w:r>
      </w:hyperlink>
      <w:r w:rsidRPr="003B0B06">
        <w:rPr>
          <w:rFonts w:asciiTheme="minorHAnsi" w:hAnsiTheme="minorHAnsi" w:cstheme="minorHAnsi"/>
          <w:i/>
          <w:sz w:val="28"/>
          <w:szCs w:val="28"/>
        </w:rPr>
        <w:t xml:space="preserve"> </w:t>
      </w:r>
      <w:hyperlink r:id="rId13">
        <w:r w:rsidRPr="003B0B06">
          <w:rPr>
            <w:rFonts w:asciiTheme="minorHAnsi" w:hAnsiTheme="minorHAnsi" w:cstheme="minorHAnsi"/>
            <w:i/>
            <w:sz w:val="28"/>
            <w:szCs w:val="28"/>
          </w:rPr>
          <w:t>Teachers Pay and Conditions Document</w:t>
        </w:r>
      </w:hyperlink>
      <w:r w:rsidRPr="003B0B06">
        <w:rPr>
          <w:rFonts w:asciiTheme="minorHAnsi" w:hAnsiTheme="minorHAnsi" w:cstheme="minorHAnsi"/>
          <w:i/>
          <w:sz w:val="28"/>
          <w:szCs w:val="28"/>
        </w:rPr>
        <w:t xml:space="preserve">. </w:t>
      </w:r>
      <w:r w:rsidRPr="003B0B06">
        <w:rPr>
          <w:rFonts w:asciiTheme="minorHAnsi" w:hAnsiTheme="minorHAnsi" w:cstheme="minorHAnsi"/>
          <w:sz w:val="28"/>
          <w:szCs w:val="28"/>
        </w:rPr>
        <w:t xml:space="preserve">Teachers should also have due regard to the </w:t>
      </w:r>
      <w:r w:rsidRPr="003B0B06">
        <w:rPr>
          <w:rFonts w:asciiTheme="minorHAnsi" w:hAnsiTheme="minorHAnsi" w:cstheme="minorHAnsi"/>
          <w:i/>
          <w:sz w:val="28"/>
          <w:szCs w:val="28"/>
        </w:rPr>
        <w:t>Teacher Standards</w:t>
      </w:r>
      <w:r w:rsidRPr="003B0B06">
        <w:rPr>
          <w:rFonts w:asciiTheme="minorHAnsi" w:hAnsiTheme="minorHAnsi" w:cstheme="minorHAnsi"/>
          <w:sz w:val="28"/>
          <w:szCs w:val="28"/>
        </w:rPr>
        <w:t xml:space="preserve">. Teachers’ performance will be assessed against the teacher </w:t>
      </w:r>
      <w:hyperlink r:id="rId14">
        <w:r w:rsidRPr="003B0B06">
          <w:rPr>
            <w:rFonts w:asciiTheme="minorHAnsi" w:hAnsiTheme="minorHAnsi" w:cstheme="minorHAnsi"/>
            <w:sz w:val="28"/>
            <w:szCs w:val="28"/>
          </w:rPr>
          <w:t>standards</w:t>
        </w:r>
      </w:hyperlink>
      <w:r w:rsidRPr="003B0B06">
        <w:rPr>
          <w:rFonts w:asciiTheme="minorHAnsi" w:hAnsiTheme="minorHAnsi" w:cstheme="minorHAnsi"/>
          <w:sz w:val="28"/>
          <w:szCs w:val="28"/>
        </w:rPr>
        <w:t xml:space="preserve"> as part of the appraisal and Performance Management process.</w:t>
      </w:r>
    </w:p>
    <w:p w14:paraId="2E64E17A" w14:textId="77777777" w:rsidR="003B0B06" w:rsidRPr="003B0B06" w:rsidRDefault="003B0B06" w:rsidP="003B0B06">
      <w:pPr>
        <w:pStyle w:val="BodyText"/>
        <w:spacing w:before="11"/>
        <w:rPr>
          <w:rFonts w:asciiTheme="minorHAnsi" w:hAnsiTheme="minorHAnsi" w:cstheme="minorHAnsi"/>
          <w:sz w:val="28"/>
          <w:szCs w:val="28"/>
        </w:rPr>
      </w:pPr>
    </w:p>
    <w:p w14:paraId="6F2ADF75" w14:textId="77777777" w:rsidR="003B0B06" w:rsidRPr="003B0B06" w:rsidRDefault="003B0B06" w:rsidP="003B0B06">
      <w:pPr>
        <w:pStyle w:val="Heading1"/>
        <w:spacing w:before="1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Teaching</w:t>
      </w:r>
    </w:p>
    <w:p w14:paraId="5ACB790C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line="305" w:lineRule="exact"/>
        <w:ind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Deliver high quality Religious Education, promoting a commitment to the teachings of the</w:t>
      </w:r>
      <w:r w:rsidRPr="003B0B06">
        <w:rPr>
          <w:rFonts w:asciiTheme="minorHAnsi" w:hAnsiTheme="minorHAnsi" w:cstheme="minorHAnsi"/>
          <w:spacing w:val="-26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Gospel</w:t>
      </w:r>
    </w:p>
    <w:p w14:paraId="4AEFB0C7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before="1" w:line="305" w:lineRule="exact"/>
        <w:ind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Deliver the curriculum as relevant to the age and ability group in subjects that you</w:t>
      </w:r>
      <w:r w:rsidRPr="003B0B06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teach</w:t>
      </w:r>
    </w:p>
    <w:p w14:paraId="685D9FF4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ind w:right="122"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 xml:space="preserve">Be responsible for the preparation and development of teaching </w:t>
      </w:r>
      <w:r w:rsidRPr="003B0B06">
        <w:rPr>
          <w:rFonts w:asciiTheme="minorHAnsi" w:hAnsiTheme="minorHAnsi" w:cstheme="minorHAnsi"/>
          <w:sz w:val="28"/>
          <w:szCs w:val="28"/>
        </w:rPr>
        <w:lastRenderedPageBreak/>
        <w:t>materials, teaching programmes and pastoral arrangements as</w:t>
      </w:r>
      <w:r w:rsidRPr="003B0B06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appropriate</w:t>
      </w:r>
    </w:p>
    <w:p w14:paraId="6ACE2F6D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line="305" w:lineRule="exact"/>
        <w:ind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Be accountable for the attainment, progress and outcomes of pupils you</w:t>
      </w:r>
      <w:r w:rsidRPr="003B0B06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teach</w:t>
      </w:r>
    </w:p>
    <w:p w14:paraId="02FE55FF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before="2"/>
        <w:ind w:right="117"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Be aware of pupils’ capabilities and their prior knowledge. Plan fully inclusive teaching and differentiate appropriately to meet required pupil</w:t>
      </w:r>
      <w:r w:rsidRPr="003B0B06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outcomes</w:t>
      </w:r>
    </w:p>
    <w:p w14:paraId="7235D29A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1"/>
        </w:tabs>
        <w:autoSpaceDE w:val="0"/>
        <w:autoSpaceDN w:val="0"/>
        <w:ind w:right="117" w:hanging="360"/>
        <w:jc w:val="both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Have a clear understanding of the needs of all pupils, including those with special educational needs; gifted and talented; EAL; disabilities; and be able to use and evaluate distinctive teaching approaches to engage and support</w:t>
      </w:r>
      <w:r w:rsidRPr="003B0B06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them</w:t>
      </w:r>
    </w:p>
    <w:p w14:paraId="15DD5C48" w14:textId="2ED82F78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ind w:right="115"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 xml:space="preserve">Demonstrate an understanding of and take responsibility for promoting high standards of </w:t>
      </w:r>
      <w:r w:rsidR="00311E86">
        <w:rPr>
          <w:rFonts w:asciiTheme="minorHAnsi" w:hAnsiTheme="minorHAnsi" w:cstheme="minorHAnsi"/>
          <w:sz w:val="28"/>
          <w:szCs w:val="28"/>
        </w:rPr>
        <w:t>English</w:t>
      </w:r>
      <w:r w:rsidRPr="003B0B06">
        <w:rPr>
          <w:rFonts w:asciiTheme="minorHAnsi" w:hAnsiTheme="minorHAnsi" w:cstheme="minorHAnsi"/>
          <w:sz w:val="28"/>
          <w:szCs w:val="28"/>
        </w:rPr>
        <w:t xml:space="preserve"> including the correct use of spoken English (whatever your specialist</w:t>
      </w:r>
      <w:r w:rsidRPr="003B0B06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subject)</w:t>
      </w:r>
    </w:p>
    <w:p w14:paraId="6829E3C9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1"/>
        </w:tabs>
        <w:autoSpaceDE w:val="0"/>
        <w:autoSpaceDN w:val="0"/>
        <w:ind w:right="115" w:hanging="360"/>
        <w:jc w:val="both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Use an appropriate range of observation, assessment, monitoring and recording strategies as a basis for setting challenging learning objectives for pupils of all backgrounds, abilities and dispositions, monitoring learners’ progress and levels of</w:t>
      </w:r>
      <w:r w:rsidRPr="003B0B06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attainment</w:t>
      </w:r>
    </w:p>
    <w:p w14:paraId="2A14879D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line="305" w:lineRule="exact"/>
        <w:ind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Make accurate and productive use of assessment to secure pupils’</w:t>
      </w:r>
      <w:r w:rsidRPr="003B0B06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progress</w:t>
      </w:r>
    </w:p>
    <w:p w14:paraId="70A35398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1"/>
        </w:tabs>
        <w:autoSpaceDE w:val="0"/>
        <w:autoSpaceDN w:val="0"/>
        <w:ind w:right="120" w:hanging="360"/>
        <w:jc w:val="both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Give pupils regular feedback, both orally and through accurate marking, and encourage pupils to respond to the feedback, reflect on progress, their emerging needs and to take a responsible and conscientious attitude to their own work and</w:t>
      </w:r>
      <w:r w:rsidRPr="003B0B06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study</w:t>
      </w:r>
    </w:p>
    <w:p w14:paraId="37CA9B53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before="80" w:line="305" w:lineRule="exact"/>
        <w:ind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Use relevant data to monitor progress, set targets, and plan subsequent</w:t>
      </w:r>
      <w:r w:rsidRPr="003B0B06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lessons</w:t>
      </w:r>
    </w:p>
    <w:p w14:paraId="72B59504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line="242" w:lineRule="auto"/>
        <w:ind w:right="118"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Set homework and plan other out-of-class activities to consolidate and extend the knowledge and understanding pupils have acquired as</w:t>
      </w:r>
      <w:r w:rsidRPr="003B0B06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appropriate</w:t>
      </w:r>
    </w:p>
    <w:p w14:paraId="3B22C0CD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ind w:right="116" w:hanging="360"/>
        <w:rPr>
          <w:rFonts w:asciiTheme="minorHAnsi" w:hAnsiTheme="minorHAnsi" w:cstheme="minorHAnsi"/>
          <w:i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 xml:space="preserve">Participate in arrangements for examinations and assessments within the remit of the </w:t>
      </w:r>
      <w:r w:rsidRPr="003B0B06">
        <w:rPr>
          <w:rFonts w:asciiTheme="minorHAnsi" w:hAnsiTheme="minorHAnsi" w:cstheme="minorHAnsi"/>
          <w:i/>
          <w:sz w:val="28"/>
          <w:szCs w:val="28"/>
        </w:rPr>
        <w:t>School Teachers’ Pay and Conditions Document.</w:t>
      </w:r>
    </w:p>
    <w:p w14:paraId="3F4B462C" w14:textId="77777777" w:rsidR="003B0B06" w:rsidRPr="003B0B06" w:rsidRDefault="003B0B06" w:rsidP="003B0B06">
      <w:pPr>
        <w:pStyle w:val="BodyText"/>
        <w:spacing w:before="7"/>
        <w:rPr>
          <w:rFonts w:asciiTheme="minorHAnsi" w:hAnsiTheme="minorHAnsi" w:cstheme="minorHAnsi"/>
          <w:i/>
          <w:sz w:val="28"/>
          <w:szCs w:val="28"/>
        </w:rPr>
      </w:pPr>
    </w:p>
    <w:p w14:paraId="45CFEDAF" w14:textId="77777777" w:rsidR="003B0B06" w:rsidRPr="003B0B06" w:rsidRDefault="003B0B06" w:rsidP="003B0B06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Behaviour and Safety</w:t>
      </w:r>
    </w:p>
    <w:p w14:paraId="54DE3B66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1"/>
        </w:tabs>
        <w:autoSpaceDE w:val="0"/>
        <w:autoSpaceDN w:val="0"/>
        <w:ind w:right="123" w:hanging="360"/>
        <w:jc w:val="both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Establish a safe, purposeful and stimulating environment for pupils, rooted in mutual respect and establish a framework for discipline with a range of strategies, using praise, sanctions and rewards consistently and fairly; in line with school</w:t>
      </w:r>
      <w:r w:rsidRPr="003B0B06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policy</w:t>
      </w:r>
    </w:p>
    <w:p w14:paraId="6C999650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before="1"/>
        <w:ind w:right="120"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Manage classes effectively, using approaches which are appropriate to pupils’ needs in order to inspire, motivate and challenge</w:t>
      </w:r>
      <w:r w:rsidRPr="003B0B06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pupils</w:t>
      </w:r>
    </w:p>
    <w:p w14:paraId="5B28683B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line="242" w:lineRule="auto"/>
        <w:ind w:right="122"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Maintain good relationships with pupils, exercise appropriate authority, and act decisively when necessary</w:t>
      </w:r>
    </w:p>
    <w:p w14:paraId="3833924D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ind w:right="123"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lastRenderedPageBreak/>
        <w:t>Be a positive role model and demonstrate consistently the positive attitudes, values and behaviour, which are expected of</w:t>
      </w:r>
      <w:r w:rsidRPr="003B0B0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pupils</w:t>
      </w:r>
    </w:p>
    <w:p w14:paraId="2D8058E8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line="305" w:lineRule="exact"/>
        <w:ind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Have high expectations of behaviour, promoting self-control and independence of all</w:t>
      </w:r>
      <w:r w:rsidRPr="003B0B06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learners</w:t>
      </w:r>
    </w:p>
    <w:p w14:paraId="2FDF9A51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ind w:right="116" w:hanging="360"/>
        <w:rPr>
          <w:rFonts w:asciiTheme="minorHAnsi" w:hAnsiTheme="minorHAnsi" w:cstheme="minorHAnsi"/>
          <w:i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 xml:space="preserve">Carry out playground and other duties as directed and within the remit of the current </w:t>
      </w:r>
      <w:r w:rsidRPr="003B0B06">
        <w:rPr>
          <w:rFonts w:asciiTheme="minorHAnsi" w:hAnsiTheme="minorHAnsi" w:cstheme="minorHAnsi"/>
          <w:i/>
          <w:sz w:val="28"/>
          <w:szCs w:val="28"/>
        </w:rPr>
        <w:t>School Teachers’ Pay and Conditions Document</w:t>
      </w:r>
    </w:p>
    <w:p w14:paraId="302FEDB1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line="242" w:lineRule="auto"/>
        <w:ind w:right="126"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Be responsible for promoting and safeguarding the welfare of children and young people within the school, raising any concerns following school policy and</w:t>
      </w:r>
      <w:r w:rsidRPr="003B0B06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procedures.</w:t>
      </w:r>
    </w:p>
    <w:p w14:paraId="39BE7817" w14:textId="77777777" w:rsidR="003B0B06" w:rsidRPr="003B0B06" w:rsidRDefault="003B0B06" w:rsidP="003B0B06">
      <w:pPr>
        <w:pStyle w:val="BodyText"/>
        <w:spacing w:before="3"/>
        <w:rPr>
          <w:rFonts w:asciiTheme="minorHAnsi" w:hAnsiTheme="minorHAnsi" w:cstheme="minorHAnsi"/>
          <w:sz w:val="28"/>
          <w:szCs w:val="28"/>
        </w:rPr>
      </w:pPr>
    </w:p>
    <w:p w14:paraId="5B11ED8F" w14:textId="77777777" w:rsidR="003B0B06" w:rsidRPr="003B0B06" w:rsidRDefault="003B0B06" w:rsidP="003B0B06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Team working and collaboration</w:t>
      </w:r>
    </w:p>
    <w:p w14:paraId="59D373AB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1"/>
        </w:tabs>
        <w:autoSpaceDE w:val="0"/>
        <w:autoSpaceDN w:val="0"/>
        <w:ind w:right="123" w:hanging="360"/>
        <w:jc w:val="both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Participate in any relevant meetings/professional development opportunities at the school, which relate to the learners, curriculum or organisation of the school including pastoral arrangements and assemblies</w:t>
      </w:r>
    </w:p>
    <w:p w14:paraId="20095678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line="242" w:lineRule="auto"/>
        <w:ind w:right="122"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Work as a team member and identify opportunities for working with colleagues and sharing the development of effective practice with them</w:t>
      </w:r>
    </w:p>
    <w:p w14:paraId="2146E9ED" w14:textId="241D771C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1"/>
        </w:tabs>
        <w:autoSpaceDE w:val="0"/>
        <w:autoSpaceDN w:val="0"/>
        <w:ind w:right="122" w:hanging="360"/>
        <w:jc w:val="both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Contribute to the selection and professional development of other teachers and support staff including the induction and assessment of new teachers, teachers serving induction periods and where appropriate</w:t>
      </w:r>
      <w:r w:rsidR="00D424BA">
        <w:rPr>
          <w:rFonts w:asciiTheme="minorHAnsi" w:hAnsiTheme="minorHAnsi" w:cstheme="minorHAnsi"/>
          <w:sz w:val="28"/>
          <w:szCs w:val="28"/>
        </w:rPr>
        <w:t>,</w:t>
      </w:r>
      <w:r w:rsidRPr="003B0B06">
        <w:rPr>
          <w:rFonts w:asciiTheme="minorHAnsi" w:hAnsiTheme="minorHAnsi" w:cstheme="minorHAnsi"/>
          <w:sz w:val="28"/>
          <w:szCs w:val="28"/>
        </w:rPr>
        <w:t xml:space="preserve"> threshold</w:t>
      </w:r>
      <w:r w:rsidRPr="003B0B0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assessments</w:t>
      </w:r>
    </w:p>
    <w:p w14:paraId="3888E2A5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line="242" w:lineRule="auto"/>
        <w:ind w:right="122"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Ensure that colleagues working with you are appropriately involved in supporting learning and understand the roles they are expected to</w:t>
      </w:r>
      <w:r w:rsidRPr="003B0B06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fulfil</w:t>
      </w:r>
    </w:p>
    <w:p w14:paraId="766B9A99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ind w:right="122"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Take part as required in the review, development and management of the activities relating to the curriculum, organisation and pastoral functions of the</w:t>
      </w:r>
      <w:r w:rsidRPr="003B0B06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school</w:t>
      </w:r>
    </w:p>
    <w:p w14:paraId="197AC30C" w14:textId="59E275D5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line="305" w:lineRule="exact"/>
        <w:ind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Cover</w:t>
      </w:r>
      <w:r w:rsidRPr="003B0B06">
        <w:rPr>
          <w:rFonts w:asciiTheme="minorHAnsi" w:hAnsiTheme="minorHAnsi" w:cstheme="minorHAnsi"/>
          <w:spacing w:val="27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for</w:t>
      </w:r>
      <w:r w:rsidRPr="003B0B06">
        <w:rPr>
          <w:rFonts w:asciiTheme="minorHAnsi" w:hAnsiTheme="minorHAnsi" w:cstheme="minorHAnsi"/>
          <w:spacing w:val="27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absent</w:t>
      </w:r>
      <w:r w:rsidRPr="003B0B06">
        <w:rPr>
          <w:rFonts w:asciiTheme="minorHAnsi" w:hAnsiTheme="minorHAnsi" w:cstheme="minorHAnsi"/>
          <w:spacing w:val="28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colleagues</w:t>
      </w:r>
      <w:r w:rsidRPr="003B0B06">
        <w:rPr>
          <w:rFonts w:asciiTheme="minorHAnsi" w:hAnsiTheme="minorHAnsi" w:cstheme="minorHAnsi"/>
          <w:spacing w:val="28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within</w:t>
      </w:r>
      <w:r w:rsidRPr="003B0B06">
        <w:rPr>
          <w:rFonts w:asciiTheme="minorHAnsi" w:hAnsiTheme="minorHAnsi" w:cstheme="minorHAnsi"/>
          <w:spacing w:val="25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the</w:t>
      </w:r>
      <w:r w:rsidRPr="003B0B06">
        <w:rPr>
          <w:rFonts w:asciiTheme="minorHAnsi" w:hAnsiTheme="minorHAnsi" w:cstheme="minorHAnsi"/>
          <w:spacing w:val="27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remit</w:t>
      </w:r>
      <w:r w:rsidRPr="003B0B06">
        <w:rPr>
          <w:rFonts w:asciiTheme="minorHAnsi" w:hAnsiTheme="minorHAnsi" w:cstheme="minorHAnsi"/>
          <w:spacing w:val="28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of</w:t>
      </w:r>
      <w:r w:rsidRPr="003B0B06">
        <w:rPr>
          <w:rFonts w:asciiTheme="minorHAnsi" w:hAnsiTheme="minorHAnsi" w:cstheme="minorHAnsi"/>
          <w:spacing w:val="26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the</w:t>
      </w:r>
      <w:r w:rsidRPr="003B0B06">
        <w:rPr>
          <w:rFonts w:asciiTheme="minorHAnsi" w:hAnsiTheme="minorHAnsi" w:cstheme="minorHAnsi"/>
          <w:spacing w:val="27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current</w:t>
      </w:r>
      <w:r w:rsidRPr="003B0B06">
        <w:rPr>
          <w:rFonts w:asciiTheme="minorHAnsi" w:hAnsiTheme="minorHAnsi" w:cstheme="minorHAnsi"/>
          <w:spacing w:val="35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i/>
          <w:sz w:val="28"/>
          <w:szCs w:val="28"/>
        </w:rPr>
        <w:t>School</w:t>
      </w:r>
      <w:r w:rsidRPr="003B0B06">
        <w:rPr>
          <w:rFonts w:asciiTheme="minorHAnsi" w:hAnsiTheme="minorHAnsi" w:cstheme="minorHAnsi"/>
          <w:i/>
          <w:spacing w:val="27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i/>
          <w:sz w:val="28"/>
          <w:szCs w:val="28"/>
        </w:rPr>
        <w:t>Teachers’</w:t>
      </w:r>
      <w:r w:rsidRPr="003B0B06">
        <w:rPr>
          <w:rFonts w:asciiTheme="minorHAnsi" w:hAnsiTheme="minorHAnsi" w:cstheme="minorHAnsi"/>
          <w:i/>
          <w:spacing w:val="27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i/>
          <w:sz w:val="28"/>
          <w:szCs w:val="28"/>
        </w:rPr>
        <w:t>Pay</w:t>
      </w:r>
      <w:r w:rsidRPr="003B0B06">
        <w:rPr>
          <w:rFonts w:asciiTheme="minorHAnsi" w:hAnsiTheme="minorHAnsi" w:cstheme="minorHAnsi"/>
          <w:i/>
          <w:spacing w:val="27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i/>
          <w:sz w:val="28"/>
          <w:szCs w:val="28"/>
        </w:rPr>
        <w:t>and</w:t>
      </w:r>
      <w:r w:rsidRPr="003B0B06">
        <w:rPr>
          <w:rFonts w:asciiTheme="minorHAnsi" w:hAnsiTheme="minorHAnsi" w:cstheme="minorHAnsi"/>
          <w:i/>
          <w:spacing w:val="26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i/>
          <w:sz w:val="28"/>
          <w:szCs w:val="28"/>
        </w:rPr>
        <w:t>Conditions Document</w:t>
      </w:r>
      <w:r w:rsidRPr="003B0B06">
        <w:rPr>
          <w:rFonts w:asciiTheme="minorHAnsi" w:hAnsiTheme="minorHAnsi" w:cstheme="minorHAnsi"/>
          <w:sz w:val="28"/>
          <w:szCs w:val="28"/>
        </w:rPr>
        <w:t>.</w:t>
      </w:r>
    </w:p>
    <w:p w14:paraId="15996C58" w14:textId="77777777" w:rsidR="003B0B06" w:rsidRPr="003B0B06" w:rsidRDefault="003B0B06" w:rsidP="003B0B06">
      <w:pPr>
        <w:pStyle w:val="BodyText"/>
        <w:spacing w:before="3"/>
        <w:rPr>
          <w:rFonts w:asciiTheme="minorHAnsi" w:hAnsiTheme="minorHAnsi" w:cstheme="minorHAnsi"/>
          <w:sz w:val="28"/>
          <w:szCs w:val="28"/>
        </w:rPr>
      </w:pPr>
    </w:p>
    <w:p w14:paraId="39DE1C4C" w14:textId="77777777" w:rsidR="003B0B06" w:rsidRPr="003B0B06" w:rsidRDefault="003B0B06" w:rsidP="003B0B06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Fulfil wider professional responsibilities</w:t>
      </w:r>
    </w:p>
    <w:p w14:paraId="18F06F85" w14:textId="2C702DD8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line="305" w:lineRule="exact"/>
        <w:ind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 xml:space="preserve">Fully support the Catholic life </w:t>
      </w:r>
      <w:r w:rsidR="001726E4">
        <w:rPr>
          <w:rFonts w:asciiTheme="minorHAnsi" w:hAnsiTheme="minorHAnsi" w:cstheme="minorHAnsi"/>
          <w:sz w:val="28"/>
          <w:szCs w:val="28"/>
        </w:rPr>
        <w:t xml:space="preserve">and mission </w:t>
      </w:r>
      <w:r w:rsidRPr="003B0B06">
        <w:rPr>
          <w:rFonts w:asciiTheme="minorHAnsi" w:hAnsiTheme="minorHAnsi" w:cstheme="minorHAnsi"/>
          <w:sz w:val="28"/>
          <w:szCs w:val="28"/>
        </w:rPr>
        <w:t>of the school and wider Parish community</w:t>
      </w:r>
      <w:r w:rsidR="00BD37E5">
        <w:rPr>
          <w:rFonts w:asciiTheme="minorHAnsi" w:hAnsiTheme="minorHAnsi" w:cstheme="minorHAnsi"/>
          <w:sz w:val="28"/>
          <w:szCs w:val="28"/>
        </w:rPr>
        <w:t>,</w:t>
      </w:r>
      <w:r w:rsidRPr="003B0B06">
        <w:rPr>
          <w:rFonts w:asciiTheme="minorHAnsi" w:hAnsiTheme="minorHAnsi" w:cstheme="minorHAnsi"/>
          <w:sz w:val="28"/>
          <w:szCs w:val="28"/>
        </w:rPr>
        <w:t xml:space="preserve"> including school</w:t>
      </w:r>
      <w:r w:rsidRPr="003B0B06">
        <w:rPr>
          <w:rFonts w:asciiTheme="minorHAnsi" w:hAnsiTheme="minorHAnsi" w:cstheme="minorHAnsi"/>
          <w:spacing w:val="-28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Masses</w:t>
      </w:r>
      <w:r w:rsidR="00BB71C1">
        <w:rPr>
          <w:rFonts w:asciiTheme="minorHAnsi" w:hAnsiTheme="minorHAnsi" w:cstheme="minorHAnsi"/>
          <w:sz w:val="28"/>
          <w:szCs w:val="28"/>
        </w:rPr>
        <w:t xml:space="preserve"> and sacramental preparation </w:t>
      </w:r>
    </w:p>
    <w:p w14:paraId="5AF307F9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line="305" w:lineRule="exact"/>
        <w:ind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Work collaboratively with others to develop effective professional</w:t>
      </w:r>
      <w:r w:rsidRPr="003B0B06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relationships</w:t>
      </w:r>
    </w:p>
    <w:p w14:paraId="3F19FB41" w14:textId="1891B2F6" w:rsidR="00AD4976" w:rsidRPr="00AD4976" w:rsidRDefault="003B0B06" w:rsidP="00AD497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before="2" w:line="305" w:lineRule="exact"/>
        <w:ind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Deploy support staff effectively as</w:t>
      </w:r>
      <w:r w:rsidRPr="003B0B06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appropriate</w:t>
      </w:r>
    </w:p>
    <w:p w14:paraId="7E2F8344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ind w:right="116"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Communicate effectively with parents/carers with regard to pupils’ achievements and well-being using school systems/processes as appropriate</w:t>
      </w:r>
    </w:p>
    <w:p w14:paraId="7FCBCF78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line="305" w:lineRule="exact"/>
        <w:ind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Communicate and co-operate with relevant external</w:t>
      </w:r>
      <w:r w:rsidRPr="003B0B06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bodies</w:t>
      </w:r>
    </w:p>
    <w:p w14:paraId="48E333E4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line="305" w:lineRule="exact"/>
        <w:ind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lastRenderedPageBreak/>
        <w:t>Make a positive contribution to the wider life and ethos of the</w:t>
      </w:r>
      <w:r w:rsidRPr="003B0B06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school.</w:t>
      </w:r>
    </w:p>
    <w:p w14:paraId="4F4A9110" w14:textId="77777777" w:rsidR="003B0B06" w:rsidRPr="003B0B06" w:rsidRDefault="003B0B06" w:rsidP="003B0B06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7AABE77A" w14:textId="77777777" w:rsidR="003B0B06" w:rsidRPr="003B0B06" w:rsidRDefault="003B0B06" w:rsidP="003B0B06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Administration</w:t>
      </w:r>
    </w:p>
    <w:p w14:paraId="2FDC3D44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line="242" w:lineRule="auto"/>
        <w:ind w:right="127"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Register the attendance of and supervise learners, before, during or after school sessions as appropriate</w:t>
      </w:r>
    </w:p>
    <w:p w14:paraId="0A8194BF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1"/>
        </w:tabs>
        <w:autoSpaceDE w:val="0"/>
        <w:autoSpaceDN w:val="0"/>
        <w:spacing w:before="80"/>
        <w:ind w:right="124" w:hanging="36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 xml:space="preserve">Participate in and carry out any administrative and organisational tasks within the remit of the current </w:t>
      </w:r>
      <w:r w:rsidRPr="003B0B06">
        <w:rPr>
          <w:rFonts w:asciiTheme="minorHAnsi" w:hAnsiTheme="minorHAnsi" w:cstheme="minorHAnsi"/>
          <w:i/>
          <w:sz w:val="28"/>
          <w:szCs w:val="28"/>
        </w:rPr>
        <w:t>School Teachers’ Pay and Conditions</w:t>
      </w:r>
      <w:r w:rsidRPr="003B0B06">
        <w:rPr>
          <w:rFonts w:asciiTheme="minorHAnsi" w:hAnsiTheme="minorHAnsi" w:cstheme="minorHAnsi"/>
          <w:i/>
          <w:spacing w:val="-2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i/>
          <w:sz w:val="28"/>
          <w:szCs w:val="28"/>
        </w:rPr>
        <w:t>Document.</w:t>
      </w:r>
    </w:p>
    <w:p w14:paraId="28341178" w14:textId="77777777" w:rsidR="003B0B06" w:rsidRPr="003B0B06" w:rsidRDefault="003B0B06" w:rsidP="003B0B06">
      <w:pPr>
        <w:pStyle w:val="BodyText"/>
        <w:spacing w:before="2"/>
        <w:rPr>
          <w:rFonts w:asciiTheme="minorHAnsi" w:hAnsiTheme="minorHAnsi" w:cstheme="minorHAnsi"/>
          <w:i/>
          <w:sz w:val="28"/>
          <w:szCs w:val="28"/>
        </w:rPr>
      </w:pPr>
    </w:p>
    <w:p w14:paraId="708EF744" w14:textId="77777777" w:rsidR="003B0B06" w:rsidRPr="003B0B06" w:rsidRDefault="003B0B06" w:rsidP="003B0B06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Professional development</w:t>
      </w:r>
    </w:p>
    <w:p w14:paraId="37B0E144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1"/>
        </w:tabs>
        <w:autoSpaceDE w:val="0"/>
        <w:autoSpaceDN w:val="0"/>
        <w:ind w:right="115" w:hanging="360"/>
        <w:jc w:val="both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Regularly review the effectiveness of your teaching and assessment procedures and its impact on pupils’ progress, attainment and well-being, refining your approaches where necessary responding to advice and feedback from colleagues</w:t>
      </w:r>
    </w:p>
    <w:p w14:paraId="17BEC765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1"/>
        </w:tabs>
        <w:autoSpaceDE w:val="0"/>
        <w:autoSpaceDN w:val="0"/>
        <w:spacing w:line="242" w:lineRule="auto"/>
        <w:ind w:right="118" w:hanging="360"/>
        <w:jc w:val="both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Be responsible for improving your teaching through participating fully in training and development opportunities identified by the school or as developed as an outcome of your</w:t>
      </w:r>
      <w:r w:rsidRPr="003B0B06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appraisal</w:t>
      </w:r>
    </w:p>
    <w:p w14:paraId="0CF4316E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1"/>
        </w:tabs>
        <w:autoSpaceDE w:val="0"/>
        <w:autoSpaceDN w:val="0"/>
        <w:ind w:right="114" w:hanging="360"/>
        <w:jc w:val="both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Proactively participate with arrangements made in accordance with the current Appraisal Regulations.</w:t>
      </w:r>
    </w:p>
    <w:p w14:paraId="0F19043C" w14:textId="77777777" w:rsidR="003B0B06" w:rsidRPr="003B0B06" w:rsidRDefault="003B0B06" w:rsidP="003B0B06">
      <w:pPr>
        <w:pStyle w:val="BodyText"/>
        <w:spacing w:before="5"/>
        <w:rPr>
          <w:rFonts w:asciiTheme="minorHAnsi" w:hAnsiTheme="minorHAnsi" w:cstheme="minorHAnsi"/>
          <w:sz w:val="28"/>
          <w:szCs w:val="28"/>
        </w:rPr>
      </w:pPr>
    </w:p>
    <w:p w14:paraId="4DC418E9" w14:textId="77777777" w:rsidR="003B0B06" w:rsidRPr="003B0B06" w:rsidRDefault="003B0B06" w:rsidP="003B0B06">
      <w:pPr>
        <w:pStyle w:val="Heading1"/>
        <w:spacing w:before="1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Other</w:t>
      </w:r>
    </w:p>
    <w:p w14:paraId="76FC7570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1"/>
        </w:tabs>
        <w:autoSpaceDE w:val="0"/>
        <w:autoSpaceDN w:val="0"/>
        <w:spacing w:line="242" w:lineRule="auto"/>
        <w:ind w:right="123" w:hanging="360"/>
        <w:jc w:val="both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To have professional regard for the ethos, policies and practices of the school in which you teach, and maintain high standards in your own attendance and</w:t>
      </w:r>
      <w:r w:rsidRPr="003B0B06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punctuality</w:t>
      </w:r>
    </w:p>
    <w:p w14:paraId="4E323EE0" w14:textId="77777777" w:rsidR="003B0B06" w:rsidRPr="003B0B06" w:rsidRDefault="003B0B06" w:rsidP="003B0B06">
      <w:pPr>
        <w:pStyle w:val="ListParagraph"/>
        <w:widowControl w:val="0"/>
        <w:numPr>
          <w:ilvl w:val="0"/>
          <w:numId w:val="14"/>
        </w:numPr>
        <w:tabs>
          <w:tab w:val="left" w:pos="1000"/>
          <w:tab w:val="left" w:pos="1001"/>
        </w:tabs>
        <w:autoSpaceDE w:val="0"/>
        <w:autoSpaceDN w:val="0"/>
        <w:spacing w:line="302" w:lineRule="exact"/>
        <w:ind w:hanging="360"/>
        <w:rPr>
          <w:rFonts w:asciiTheme="minorHAnsi" w:hAnsiTheme="minorHAnsi" w:cstheme="minorHAnsi"/>
          <w:sz w:val="28"/>
          <w:szCs w:val="28"/>
        </w:rPr>
      </w:pPr>
      <w:r w:rsidRPr="003B0B06">
        <w:rPr>
          <w:rFonts w:asciiTheme="minorHAnsi" w:hAnsiTheme="minorHAnsi" w:cstheme="minorHAnsi"/>
          <w:sz w:val="28"/>
          <w:szCs w:val="28"/>
        </w:rPr>
        <w:t>Perform any reasonable duties as requested by the</w:t>
      </w:r>
      <w:r w:rsidRPr="003B0B06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3B0B06">
        <w:rPr>
          <w:rFonts w:asciiTheme="minorHAnsi" w:hAnsiTheme="minorHAnsi" w:cstheme="minorHAnsi"/>
          <w:sz w:val="28"/>
          <w:szCs w:val="28"/>
        </w:rPr>
        <w:t>Principal.</w:t>
      </w:r>
    </w:p>
    <w:p w14:paraId="52991962" w14:textId="77777777" w:rsidR="00441DFE" w:rsidRPr="003B0B06" w:rsidRDefault="00441DFE" w:rsidP="00441DFE">
      <w:pPr>
        <w:rPr>
          <w:rFonts w:cstheme="minorHAnsi"/>
          <w:b/>
          <w:sz w:val="28"/>
          <w:szCs w:val="28"/>
        </w:rPr>
      </w:pPr>
    </w:p>
    <w:sectPr w:rsidR="00441DFE" w:rsidRPr="003B0B06" w:rsidSect="00D63539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1A0C7" w14:textId="77777777" w:rsidR="00013B7D" w:rsidRDefault="00013B7D" w:rsidP="00920C64">
      <w:pPr>
        <w:spacing w:after="0" w:line="240" w:lineRule="auto"/>
      </w:pPr>
      <w:r>
        <w:separator/>
      </w:r>
    </w:p>
  </w:endnote>
  <w:endnote w:type="continuationSeparator" w:id="0">
    <w:p w14:paraId="337E36B5" w14:textId="77777777" w:rsidR="00013B7D" w:rsidRDefault="00013B7D" w:rsidP="00920C64">
      <w:pPr>
        <w:spacing w:after="0" w:line="240" w:lineRule="auto"/>
      </w:pPr>
      <w:r>
        <w:continuationSeparator/>
      </w:r>
    </w:p>
  </w:endnote>
  <w:endnote w:type="continuationNotice" w:id="1">
    <w:p w14:paraId="4CB53DFA" w14:textId="77777777" w:rsidR="00013B7D" w:rsidRDefault="00013B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AD09" w14:textId="6098FB7B" w:rsidR="00D63539" w:rsidRDefault="00D6353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7F48FFC" wp14:editId="01B8135D">
          <wp:simplePos x="0" y="0"/>
          <wp:positionH relativeFrom="margin">
            <wp:posOffset>1997242</wp:posOffset>
          </wp:positionH>
          <wp:positionV relativeFrom="margin">
            <wp:posOffset>5451609</wp:posOffset>
          </wp:positionV>
          <wp:extent cx="4603115" cy="4157980"/>
          <wp:effectExtent l="0" t="0" r="0" b="0"/>
          <wp:wrapNone/>
          <wp:docPr id="5" name="Picture 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Icon&#10;&#10;Description automatically generated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3115" cy="4157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878F7" w14:textId="77777777" w:rsidR="00013B7D" w:rsidRDefault="00013B7D" w:rsidP="00920C64">
      <w:pPr>
        <w:spacing w:after="0" w:line="240" w:lineRule="auto"/>
      </w:pPr>
      <w:r>
        <w:separator/>
      </w:r>
    </w:p>
  </w:footnote>
  <w:footnote w:type="continuationSeparator" w:id="0">
    <w:p w14:paraId="386D66B5" w14:textId="77777777" w:rsidR="00013B7D" w:rsidRDefault="00013B7D" w:rsidP="00920C64">
      <w:pPr>
        <w:spacing w:after="0" w:line="240" w:lineRule="auto"/>
      </w:pPr>
      <w:r>
        <w:continuationSeparator/>
      </w:r>
    </w:p>
  </w:footnote>
  <w:footnote w:type="continuationNotice" w:id="1">
    <w:p w14:paraId="14A9BA32" w14:textId="77777777" w:rsidR="00013B7D" w:rsidRDefault="00013B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2D021" w14:textId="79EB15D3" w:rsidR="00B96489" w:rsidRPr="00B96489" w:rsidRDefault="00B96489" w:rsidP="00B9648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4AB13C42" wp14:editId="6B014338">
          <wp:simplePos x="0" y="0"/>
          <wp:positionH relativeFrom="margin">
            <wp:posOffset>2729240</wp:posOffset>
          </wp:positionH>
          <wp:positionV relativeFrom="margin">
            <wp:posOffset>-696595</wp:posOffset>
          </wp:positionV>
          <wp:extent cx="3643402" cy="464205"/>
          <wp:effectExtent l="0" t="0" r="0" b="0"/>
          <wp:wrapNone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3402" cy="46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1DF2"/>
    <w:multiLevelType w:val="hybridMultilevel"/>
    <w:tmpl w:val="C7DCC03A"/>
    <w:lvl w:ilvl="0" w:tplc="461617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C6C4B15"/>
    <w:multiLevelType w:val="hybridMultilevel"/>
    <w:tmpl w:val="C7DCC03A"/>
    <w:lvl w:ilvl="0" w:tplc="461617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E37028B"/>
    <w:multiLevelType w:val="hybridMultilevel"/>
    <w:tmpl w:val="D2D02514"/>
    <w:lvl w:ilvl="0" w:tplc="461617E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F659A"/>
    <w:multiLevelType w:val="hybridMultilevel"/>
    <w:tmpl w:val="A1D28B78"/>
    <w:lvl w:ilvl="0" w:tplc="461617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A113B"/>
    <w:multiLevelType w:val="hybridMultilevel"/>
    <w:tmpl w:val="866414D8"/>
    <w:lvl w:ilvl="0" w:tplc="461617E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6B34F6"/>
    <w:multiLevelType w:val="hybridMultilevel"/>
    <w:tmpl w:val="1E66AFBA"/>
    <w:lvl w:ilvl="0" w:tplc="461617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D3EF3"/>
    <w:multiLevelType w:val="hybridMultilevel"/>
    <w:tmpl w:val="87EAAEDC"/>
    <w:lvl w:ilvl="0" w:tplc="A8DA4CE0">
      <w:numFmt w:val="bullet"/>
      <w:lvlText w:val=""/>
      <w:lvlJc w:val="left"/>
      <w:pPr>
        <w:ind w:left="1000" w:hanging="361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C1C2AEE2">
      <w:numFmt w:val="bullet"/>
      <w:lvlText w:val="•"/>
      <w:lvlJc w:val="left"/>
      <w:pPr>
        <w:ind w:left="1986" w:hanging="361"/>
      </w:pPr>
      <w:rPr>
        <w:rFonts w:hint="default"/>
        <w:lang w:val="en-GB" w:eastAsia="en-GB" w:bidi="en-GB"/>
      </w:rPr>
    </w:lvl>
    <w:lvl w:ilvl="2" w:tplc="AC303B58">
      <w:numFmt w:val="bullet"/>
      <w:lvlText w:val="•"/>
      <w:lvlJc w:val="left"/>
      <w:pPr>
        <w:ind w:left="2973" w:hanging="361"/>
      </w:pPr>
      <w:rPr>
        <w:rFonts w:hint="default"/>
        <w:lang w:val="en-GB" w:eastAsia="en-GB" w:bidi="en-GB"/>
      </w:rPr>
    </w:lvl>
    <w:lvl w:ilvl="3" w:tplc="01848D0A">
      <w:numFmt w:val="bullet"/>
      <w:lvlText w:val="•"/>
      <w:lvlJc w:val="left"/>
      <w:pPr>
        <w:ind w:left="3959" w:hanging="361"/>
      </w:pPr>
      <w:rPr>
        <w:rFonts w:hint="default"/>
        <w:lang w:val="en-GB" w:eastAsia="en-GB" w:bidi="en-GB"/>
      </w:rPr>
    </w:lvl>
    <w:lvl w:ilvl="4" w:tplc="5C22DF90">
      <w:numFmt w:val="bullet"/>
      <w:lvlText w:val="•"/>
      <w:lvlJc w:val="left"/>
      <w:pPr>
        <w:ind w:left="4946" w:hanging="361"/>
      </w:pPr>
      <w:rPr>
        <w:rFonts w:hint="default"/>
        <w:lang w:val="en-GB" w:eastAsia="en-GB" w:bidi="en-GB"/>
      </w:rPr>
    </w:lvl>
    <w:lvl w:ilvl="5" w:tplc="470895C2">
      <w:numFmt w:val="bullet"/>
      <w:lvlText w:val="•"/>
      <w:lvlJc w:val="left"/>
      <w:pPr>
        <w:ind w:left="5933" w:hanging="361"/>
      </w:pPr>
      <w:rPr>
        <w:rFonts w:hint="default"/>
        <w:lang w:val="en-GB" w:eastAsia="en-GB" w:bidi="en-GB"/>
      </w:rPr>
    </w:lvl>
    <w:lvl w:ilvl="6" w:tplc="AA68DAAC">
      <w:numFmt w:val="bullet"/>
      <w:lvlText w:val="•"/>
      <w:lvlJc w:val="left"/>
      <w:pPr>
        <w:ind w:left="6919" w:hanging="361"/>
      </w:pPr>
      <w:rPr>
        <w:rFonts w:hint="default"/>
        <w:lang w:val="en-GB" w:eastAsia="en-GB" w:bidi="en-GB"/>
      </w:rPr>
    </w:lvl>
    <w:lvl w:ilvl="7" w:tplc="B11871AA">
      <w:numFmt w:val="bullet"/>
      <w:lvlText w:val="•"/>
      <w:lvlJc w:val="left"/>
      <w:pPr>
        <w:ind w:left="7906" w:hanging="361"/>
      </w:pPr>
      <w:rPr>
        <w:rFonts w:hint="default"/>
        <w:lang w:val="en-GB" w:eastAsia="en-GB" w:bidi="en-GB"/>
      </w:rPr>
    </w:lvl>
    <w:lvl w:ilvl="8" w:tplc="FA9CB480">
      <w:numFmt w:val="bullet"/>
      <w:lvlText w:val="•"/>
      <w:lvlJc w:val="left"/>
      <w:pPr>
        <w:ind w:left="8893" w:hanging="361"/>
      </w:pPr>
      <w:rPr>
        <w:rFonts w:hint="default"/>
        <w:lang w:val="en-GB" w:eastAsia="en-GB" w:bidi="en-GB"/>
      </w:rPr>
    </w:lvl>
  </w:abstractNum>
  <w:abstractNum w:abstractNumId="7" w15:restartNumberingAfterBreak="0">
    <w:nsid w:val="26D320C1"/>
    <w:multiLevelType w:val="hybridMultilevel"/>
    <w:tmpl w:val="9618B92E"/>
    <w:lvl w:ilvl="0" w:tplc="461617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AC65A8">
      <w:start w:val="1"/>
      <w:numFmt w:val="decimal"/>
      <w:lvlText w:val="%2"/>
      <w:lvlJc w:val="left"/>
      <w:pPr>
        <w:tabs>
          <w:tab w:val="num" w:pos="1898"/>
        </w:tabs>
        <w:ind w:left="1898" w:hanging="360"/>
      </w:pPr>
      <w:rPr>
        <w:rFonts w:ascii="Verdana" w:hAnsi="Verdana" w:hint="default"/>
        <w:b/>
        <w:sz w:val="22"/>
      </w:rPr>
    </w:lvl>
    <w:lvl w:ilvl="2" w:tplc="08090005">
      <w:start w:val="1"/>
      <w:numFmt w:val="bullet"/>
      <w:lvlText w:val=""/>
      <w:lvlJc w:val="left"/>
      <w:pPr>
        <w:tabs>
          <w:tab w:val="num" w:pos="2618"/>
        </w:tabs>
        <w:ind w:left="26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58"/>
        </w:tabs>
        <w:ind w:left="40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78"/>
        </w:tabs>
        <w:ind w:left="47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98"/>
        </w:tabs>
        <w:ind w:left="54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18"/>
        </w:tabs>
        <w:ind w:left="62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38"/>
        </w:tabs>
        <w:ind w:left="6938" w:hanging="360"/>
      </w:pPr>
      <w:rPr>
        <w:rFonts w:ascii="Wingdings" w:hAnsi="Wingdings" w:hint="default"/>
      </w:rPr>
    </w:lvl>
  </w:abstractNum>
  <w:abstractNum w:abstractNumId="8" w15:restartNumberingAfterBreak="0">
    <w:nsid w:val="30B437D9"/>
    <w:multiLevelType w:val="hybridMultilevel"/>
    <w:tmpl w:val="5CD6F7C6"/>
    <w:lvl w:ilvl="0" w:tplc="08090005">
      <w:start w:val="1"/>
      <w:numFmt w:val="bullet"/>
      <w:pStyle w:val="Indented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6062E"/>
    <w:multiLevelType w:val="hybridMultilevel"/>
    <w:tmpl w:val="A1D28B78"/>
    <w:lvl w:ilvl="0" w:tplc="461617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A3411"/>
    <w:multiLevelType w:val="hybridMultilevel"/>
    <w:tmpl w:val="9618B92E"/>
    <w:lvl w:ilvl="0" w:tplc="461617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AC65A8">
      <w:start w:val="1"/>
      <w:numFmt w:val="decimal"/>
      <w:lvlText w:val="%2"/>
      <w:lvlJc w:val="left"/>
      <w:pPr>
        <w:tabs>
          <w:tab w:val="num" w:pos="1898"/>
        </w:tabs>
        <w:ind w:left="1898" w:hanging="360"/>
      </w:pPr>
      <w:rPr>
        <w:rFonts w:ascii="Verdana" w:hAnsi="Verdana" w:hint="default"/>
        <w:b/>
        <w:sz w:val="22"/>
      </w:rPr>
    </w:lvl>
    <w:lvl w:ilvl="2" w:tplc="08090005" w:tentative="1">
      <w:start w:val="1"/>
      <w:numFmt w:val="bullet"/>
      <w:lvlText w:val=""/>
      <w:lvlJc w:val="left"/>
      <w:pPr>
        <w:tabs>
          <w:tab w:val="num" w:pos="2618"/>
        </w:tabs>
        <w:ind w:left="26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58"/>
        </w:tabs>
        <w:ind w:left="40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78"/>
        </w:tabs>
        <w:ind w:left="47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98"/>
        </w:tabs>
        <w:ind w:left="54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18"/>
        </w:tabs>
        <w:ind w:left="62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38"/>
        </w:tabs>
        <w:ind w:left="6938" w:hanging="360"/>
      </w:pPr>
      <w:rPr>
        <w:rFonts w:ascii="Wingdings" w:hAnsi="Wingdings" w:hint="default"/>
      </w:rPr>
    </w:lvl>
  </w:abstractNum>
  <w:abstractNum w:abstractNumId="11" w15:restartNumberingAfterBreak="0">
    <w:nsid w:val="44A6676E"/>
    <w:multiLevelType w:val="hybridMultilevel"/>
    <w:tmpl w:val="C7DCC03A"/>
    <w:lvl w:ilvl="0" w:tplc="461617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45E11C39"/>
    <w:multiLevelType w:val="multilevel"/>
    <w:tmpl w:val="0374C9A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Restart w:val="1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 w15:restartNumberingAfterBreak="0">
    <w:nsid w:val="4F8159E5"/>
    <w:multiLevelType w:val="hybridMultilevel"/>
    <w:tmpl w:val="C8E4617C"/>
    <w:lvl w:ilvl="0" w:tplc="461617E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29895394">
    <w:abstractNumId w:val="8"/>
  </w:num>
  <w:num w:numId="2" w16cid:durableId="1396010682">
    <w:abstractNumId w:val="1"/>
  </w:num>
  <w:num w:numId="3" w16cid:durableId="832333826">
    <w:abstractNumId w:val="9"/>
  </w:num>
  <w:num w:numId="4" w16cid:durableId="1411655111">
    <w:abstractNumId w:val="5"/>
  </w:num>
  <w:num w:numId="5" w16cid:durableId="859662257">
    <w:abstractNumId w:val="10"/>
  </w:num>
  <w:num w:numId="6" w16cid:durableId="1713848073">
    <w:abstractNumId w:val="7"/>
  </w:num>
  <w:num w:numId="7" w16cid:durableId="550965385">
    <w:abstractNumId w:val="0"/>
  </w:num>
  <w:num w:numId="8" w16cid:durableId="1760129652">
    <w:abstractNumId w:val="3"/>
  </w:num>
  <w:num w:numId="9" w16cid:durableId="2042171126">
    <w:abstractNumId w:val="11"/>
  </w:num>
  <w:num w:numId="10" w16cid:durableId="456997842">
    <w:abstractNumId w:val="4"/>
  </w:num>
  <w:num w:numId="11" w16cid:durableId="820661934">
    <w:abstractNumId w:val="2"/>
  </w:num>
  <w:num w:numId="12" w16cid:durableId="185992959">
    <w:abstractNumId w:val="13"/>
  </w:num>
  <w:num w:numId="13" w16cid:durableId="350381438">
    <w:abstractNumId w:val="12"/>
  </w:num>
  <w:num w:numId="14" w16cid:durableId="536964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C64"/>
    <w:rsid w:val="00013B7D"/>
    <w:rsid w:val="00061E93"/>
    <w:rsid w:val="001726E4"/>
    <w:rsid w:val="002230B4"/>
    <w:rsid w:val="00311E86"/>
    <w:rsid w:val="003B0B06"/>
    <w:rsid w:val="003E6C54"/>
    <w:rsid w:val="00441DFE"/>
    <w:rsid w:val="0061407C"/>
    <w:rsid w:val="00645D22"/>
    <w:rsid w:val="006A3B5D"/>
    <w:rsid w:val="00724864"/>
    <w:rsid w:val="00824CD8"/>
    <w:rsid w:val="00844008"/>
    <w:rsid w:val="00920C64"/>
    <w:rsid w:val="00921CC6"/>
    <w:rsid w:val="00922730"/>
    <w:rsid w:val="009F000F"/>
    <w:rsid w:val="00AD4976"/>
    <w:rsid w:val="00B61C58"/>
    <w:rsid w:val="00B96489"/>
    <w:rsid w:val="00BB71C1"/>
    <w:rsid w:val="00BD37E5"/>
    <w:rsid w:val="00C25921"/>
    <w:rsid w:val="00C84BBF"/>
    <w:rsid w:val="00CF587A"/>
    <w:rsid w:val="00D424BA"/>
    <w:rsid w:val="00D63539"/>
    <w:rsid w:val="00DB71A5"/>
    <w:rsid w:val="00DC78DE"/>
    <w:rsid w:val="00DE7462"/>
    <w:rsid w:val="00E45C35"/>
    <w:rsid w:val="00E7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570D7"/>
  <w15:chartTrackingRefBased/>
  <w15:docId w15:val="{F41E0A41-FA4E-40E1-838C-EEF268FF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B0B06"/>
    <w:pPr>
      <w:widowControl w:val="0"/>
      <w:autoSpaceDE w:val="0"/>
      <w:autoSpaceDN w:val="0"/>
      <w:spacing w:after="0" w:line="292" w:lineRule="exact"/>
      <w:ind w:left="280"/>
      <w:outlineLvl w:val="0"/>
    </w:pPr>
    <w:rPr>
      <w:rFonts w:ascii="Calibri" w:eastAsia="Calibri" w:hAnsi="Calibri" w:cs="Calibri"/>
      <w:b/>
      <w:bCs/>
      <w:sz w:val="24"/>
      <w:szCs w:val="24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C64"/>
  </w:style>
  <w:style w:type="paragraph" w:styleId="Footer">
    <w:name w:val="footer"/>
    <w:basedOn w:val="Normal"/>
    <w:link w:val="FooterChar"/>
    <w:uiPriority w:val="99"/>
    <w:unhideWhenUsed/>
    <w:rsid w:val="00920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C64"/>
  </w:style>
  <w:style w:type="paragraph" w:styleId="FootnoteText">
    <w:name w:val="footnote text"/>
    <w:basedOn w:val="Normal"/>
    <w:link w:val="FootnoteTextChar"/>
    <w:semiHidden/>
    <w:rsid w:val="00441DFE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1DFE"/>
    <w:rPr>
      <w:rFonts w:ascii="Arial" w:eastAsia="Times New Roman" w:hAnsi="Arial" w:cs="Times New Roman"/>
      <w:spacing w:val="-5"/>
      <w:sz w:val="20"/>
      <w:szCs w:val="20"/>
    </w:rPr>
  </w:style>
  <w:style w:type="character" w:styleId="FootnoteReference">
    <w:name w:val="footnote reference"/>
    <w:semiHidden/>
    <w:rsid w:val="00441DFE"/>
    <w:rPr>
      <w:vertAlign w:val="superscript"/>
    </w:rPr>
  </w:style>
  <w:style w:type="paragraph" w:styleId="BodyText">
    <w:name w:val="Body Text"/>
    <w:basedOn w:val="Normal"/>
    <w:link w:val="BodyTextChar"/>
    <w:rsid w:val="00441DFE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441DFE"/>
    <w:rPr>
      <w:rFonts w:ascii="Arial" w:eastAsia="Times New Roman" w:hAnsi="Arial" w:cs="Times New Roman"/>
      <w:sz w:val="18"/>
      <w:szCs w:val="20"/>
      <w:lang w:eastAsia="en-GB"/>
    </w:rPr>
  </w:style>
  <w:style w:type="paragraph" w:customStyle="1" w:styleId="Indentedbullet">
    <w:name w:val="Indented bullet"/>
    <w:basedOn w:val="Normal"/>
    <w:rsid w:val="00441DFE"/>
    <w:pPr>
      <w:numPr>
        <w:numId w:val="1"/>
      </w:numPr>
      <w:spacing w:after="0" w:line="240" w:lineRule="auto"/>
      <w:jc w:val="both"/>
    </w:pPr>
    <w:rPr>
      <w:rFonts w:ascii="Verdana" w:eastAsia="Times New Roman" w:hAnsi="Verdana" w:cs="Times New Roman"/>
      <w:szCs w:val="24"/>
    </w:rPr>
  </w:style>
  <w:style w:type="paragraph" w:styleId="ListParagraph">
    <w:name w:val="List Paragraph"/>
    <w:basedOn w:val="Normal"/>
    <w:uiPriority w:val="1"/>
    <w:qFormat/>
    <w:rsid w:val="00441DFE"/>
    <w:pPr>
      <w:spacing w:after="0" w:line="240" w:lineRule="auto"/>
      <w:ind w:left="720"/>
    </w:pPr>
    <w:rPr>
      <w:rFonts w:ascii="Verdana" w:eastAsia="Times New Roman" w:hAnsi="Verdana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3B0B06"/>
    <w:rPr>
      <w:rFonts w:ascii="Calibri" w:eastAsia="Calibri" w:hAnsi="Calibri" w:cs="Calibri"/>
      <w:b/>
      <w:bCs/>
      <w:sz w:val="24"/>
      <w:szCs w:val="24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3B0B06"/>
    <w:pPr>
      <w:widowControl w:val="0"/>
      <w:autoSpaceDE w:val="0"/>
      <w:autoSpaceDN w:val="0"/>
      <w:spacing w:after="0" w:line="252" w:lineRule="exact"/>
      <w:ind w:left="110"/>
    </w:pPr>
    <w:rPr>
      <w:rFonts w:ascii="Arial" w:eastAsia="Arial" w:hAnsi="Arial" w:cs="Arial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gov.uk/publication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ucation.gov.uk/publication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gov.uk/publications/standard/publicationDetail/Page1/DFE-00066-201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9466E7AF2DB4A968639B8B8938CCB" ma:contentTypeVersion="19" ma:contentTypeDescription="Create a new document." ma:contentTypeScope="" ma:versionID="64e5dc05417950abb71051ab5895ef6d">
  <xsd:schema xmlns:xsd="http://www.w3.org/2001/XMLSchema" xmlns:xs="http://www.w3.org/2001/XMLSchema" xmlns:p="http://schemas.microsoft.com/office/2006/metadata/properties" xmlns:ns2="bb955dde-5d43-4692-8883-fa02a3941116" xmlns:ns3="19276ba0-4a36-44fe-8156-84a8ec7255c9" targetNamespace="http://schemas.microsoft.com/office/2006/metadata/properties" ma:root="true" ma:fieldsID="01313810997caaaaf28074de64e89f99" ns2:_="" ns3:_="">
    <xsd:import namespace="bb955dde-5d43-4692-8883-fa02a3941116"/>
    <xsd:import namespace="19276ba0-4a36-44fe-8156-84a8ec725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55dde-5d43-4692-8883-fa02a3941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76ba0-4a36-44fe-8156-84a8ec7255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5d5d771-7a18-4782-b08f-a3ff1440e352}" ma:internalName="TaxCatchAll" ma:showField="CatchAllData" ma:web="19276ba0-4a36-44fe-8156-84a8ec725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955dde-5d43-4692-8883-fa02a3941116">
      <Terms xmlns="http://schemas.microsoft.com/office/infopath/2007/PartnerControls"/>
    </lcf76f155ced4ddcb4097134ff3c332f>
    <TaxCatchAll xmlns="19276ba0-4a36-44fe-8156-84a8ec7255c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A9D6-FD85-4B2E-B02B-F4A5FBD18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55dde-5d43-4692-8883-fa02a3941116"/>
    <ds:schemaRef ds:uri="19276ba0-4a36-44fe-8156-84a8ec725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612AC1-0D06-4302-81B7-91A34AE6D684}">
  <ds:schemaRefs>
    <ds:schemaRef ds:uri="http://schemas.microsoft.com/office/2006/metadata/properties"/>
    <ds:schemaRef ds:uri="http://schemas.microsoft.com/office/infopath/2007/PartnerControls"/>
    <ds:schemaRef ds:uri="bb955dde-5d43-4692-8883-fa02a3941116"/>
    <ds:schemaRef ds:uri="19276ba0-4a36-44fe-8156-84a8ec7255c9"/>
  </ds:schemaRefs>
</ds:datastoreItem>
</file>

<file path=customXml/itemProps3.xml><?xml version="1.0" encoding="utf-8"?>
<ds:datastoreItem xmlns:ds="http://schemas.openxmlformats.org/officeDocument/2006/customXml" ds:itemID="{70C378F8-10A2-4746-A99D-F25048821E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4F65A1-D56F-4245-9B40-E09BCDCDA4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Miss L Marshall (St Marys)</cp:lastModifiedBy>
  <cp:revision>12</cp:revision>
  <dcterms:created xsi:type="dcterms:W3CDTF">2022-06-09T19:52:00Z</dcterms:created>
  <dcterms:modified xsi:type="dcterms:W3CDTF">2023-05-16T14:32:00Z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0x0101004889466E7AF2DB4A968639B8B8938CCB</vt:lpwstr>
  </property>
  <property fmtid="{D5CDD505-2E9C-101B-9397-08002B2CF9AE}" pid="3" name="MediaServiceImageTags">
    <vt:lpwstr/>
  </property>
</Properties>
</file>